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723" w:rsidRDefault="00431723" w:rsidP="008138B9">
      <w:pPr>
        <w:rPr>
          <w:szCs w:val="18"/>
          <w:lang w:val="fr-CH"/>
        </w:rPr>
      </w:pPr>
    </w:p>
    <w:p w:rsidR="00326509" w:rsidRPr="00326509" w:rsidRDefault="00D51889" w:rsidP="000D754C">
      <w:pPr>
        <w:spacing w:line="360" w:lineRule="auto"/>
        <w:ind w:left="2124" w:hanging="2124"/>
        <w:rPr>
          <w:rFonts w:ascii="Arial" w:hAnsi="Arial" w:cs="Arial"/>
          <w:szCs w:val="18"/>
          <w:lang w:val="fr-CH"/>
        </w:rPr>
      </w:pPr>
      <w:proofErr w:type="gramStart"/>
      <w:r>
        <w:rPr>
          <w:rFonts w:ascii="Arial" w:hAnsi="Arial" w:cs="Arial"/>
          <w:szCs w:val="18"/>
          <w:lang w:val="fr-CH"/>
        </w:rPr>
        <w:t>FONCTION</w:t>
      </w:r>
      <w:r w:rsidR="007F5577">
        <w:rPr>
          <w:rFonts w:ascii="Arial" w:hAnsi="Arial" w:cs="Arial"/>
          <w:szCs w:val="18"/>
          <w:lang w:val="fr-CH"/>
        </w:rPr>
        <w:t>:</w:t>
      </w:r>
      <w:proofErr w:type="gramEnd"/>
      <w:r w:rsidR="000F4E34">
        <w:rPr>
          <w:rFonts w:ascii="Arial" w:hAnsi="Arial" w:cs="Arial"/>
          <w:szCs w:val="18"/>
          <w:lang w:val="fr-CH"/>
        </w:rPr>
        <w:t> </w:t>
      </w:r>
      <w:r w:rsidR="007F5577">
        <w:rPr>
          <w:rFonts w:ascii="Arial" w:hAnsi="Arial" w:cs="Arial"/>
          <w:szCs w:val="18"/>
          <w:lang w:val="fr-CH"/>
        </w:rPr>
        <w:t xml:space="preserve"> Attachée de Recherche Clinique</w:t>
      </w:r>
      <w:r w:rsidR="00326509">
        <w:rPr>
          <w:rFonts w:ascii="Arial" w:hAnsi="Arial" w:cs="Arial"/>
          <w:szCs w:val="18"/>
          <w:lang w:val="fr-CH"/>
        </w:rPr>
        <w:tab/>
      </w:r>
    </w:p>
    <w:p w:rsidR="00D51889" w:rsidRPr="00D51889" w:rsidRDefault="00D51889" w:rsidP="000D754C">
      <w:pPr>
        <w:spacing w:line="360" w:lineRule="auto"/>
        <w:rPr>
          <w:rFonts w:ascii="Arial" w:hAnsi="Arial" w:cs="Arial"/>
          <w:szCs w:val="18"/>
          <w:lang w:val="fr-CH"/>
        </w:rPr>
      </w:pPr>
    </w:p>
    <w:p w:rsidR="000F4E34" w:rsidRDefault="00D51889" w:rsidP="000D754C">
      <w:pPr>
        <w:spacing w:line="360" w:lineRule="auto"/>
        <w:rPr>
          <w:rFonts w:ascii="Arial" w:hAnsi="Arial" w:cs="Arial"/>
          <w:szCs w:val="18"/>
          <w:lang w:val="fr-CH"/>
        </w:rPr>
      </w:pPr>
      <w:proofErr w:type="gramStart"/>
      <w:r w:rsidRPr="00D51889">
        <w:rPr>
          <w:rFonts w:ascii="Arial" w:hAnsi="Arial" w:cs="Arial"/>
          <w:szCs w:val="18"/>
          <w:lang w:val="fr-CH"/>
        </w:rPr>
        <w:t>POSITION</w:t>
      </w:r>
      <w:r w:rsidR="00263404">
        <w:rPr>
          <w:rFonts w:ascii="Arial" w:hAnsi="Arial" w:cs="Arial"/>
          <w:szCs w:val="18"/>
          <w:lang w:val="fr-CH"/>
        </w:rPr>
        <w:t>:</w:t>
      </w:r>
      <w:proofErr w:type="gramEnd"/>
      <w:r w:rsidR="000F4E34">
        <w:rPr>
          <w:rFonts w:ascii="Arial" w:hAnsi="Arial" w:cs="Arial"/>
          <w:szCs w:val="18"/>
          <w:lang w:val="fr-CH"/>
        </w:rPr>
        <w:t> </w:t>
      </w:r>
      <w:r w:rsidR="00E3115F">
        <w:rPr>
          <w:rFonts w:ascii="Arial" w:hAnsi="Arial" w:cs="Arial"/>
          <w:szCs w:val="18"/>
          <w:lang w:val="fr-CH"/>
        </w:rPr>
        <w:t xml:space="preserve">Dans le cadre de sa mission, </w:t>
      </w:r>
      <w:r w:rsidR="008C77B4">
        <w:rPr>
          <w:rFonts w:ascii="Arial" w:hAnsi="Arial" w:cs="Arial"/>
          <w:szCs w:val="18"/>
          <w:lang w:val="fr-CH"/>
        </w:rPr>
        <w:t>l’</w:t>
      </w:r>
      <w:r w:rsidR="008C77B4">
        <w:rPr>
          <w:rFonts w:ascii="Arial" w:hAnsi="Arial" w:cs="Arial"/>
          <w:szCs w:val="18"/>
          <w:lang w:val="fr-CH"/>
        </w:rPr>
        <w:t>Attaché de Recherche Clinique</w:t>
      </w:r>
      <w:r w:rsidR="008C77B4">
        <w:rPr>
          <w:rFonts w:ascii="Arial" w:hAnsi="Arial" w:cs="Arial"/>
          <w:szCs w:val="18"/>
          <w:lang w:val="fr-CH"/>
        </w:rPr>
        <w:t xml:space="preserve"> </w:t>
      </w:r>
      <w:r w:rsidR="00A03F49">
        <w:rPr>
          <w:rFonts w:ascii="Arial" w:hAnsi="Arial" w:cs="Arial"/>
          <w:szCs w:val="18"/>
          <w:lang w:val="fr-CH"/>
        </w:rPr>
        <w:t>sera sous la responsabilité</w:t>
      </w:r>
      <w:r w:rsidR="00E3115F">
        <w:rPr>
          <w:rFonts w:ascii="Arial" w:hAnsi="Arial" w:cs="Arial"/>
          <w:szCs w:val="18"/>
          <w:lang w:val="fr-CH"/>
        </w:rPr>
        <w:t xml:space="preserve"> </w:t>
      </w:r>
      <w:r w:rsidR="007F5577">
        <w:rPr>
          <w:rFonts w:ascii="Arial" w:hAnsi="Arial" w:cs="Arial"/>
          <w:szCs w:val="18"/>
          <w:lang w:val="fr-CH"/>
        </w:rPr>
        <w:t xml:space="preserve">de Valérie de Fourmestraux, </w:t>
      </w:r>
      <w:proofErr w:type="spellStart"/>
      <w:r w:rsidR="007F5577">
        <w:rPr>
          <w:rFonts w:ascii="Arial" w:hAnsi="Arial" w:cs="Arial"/>
          <w:szCs w:val="18"/>
          <w:lang w:val="fr-CH"/>
        </w:rPr>
        <w:t>Clinical</w:t>
      </w:r>
      <w:proofErr w:type="spellEnd"/>
      <w:r w:rsidR="007F5577">
        <w:rPr>
          <w:rFonts w:ascii="Arial" w:hAnsi="Arial" w:cs="Arial"/>
          <w:szCs w:val="18"/>
          <w:lang w:val="fr-CH"/>
        </w:rPr>
        <w:t xml:space="preserve"> </w:t>
      </w:r>
      <w:proofErr w:type="spellStart"/>
      <w:r w:rsidR="007F5577">
        <w:rPr>
          <w:rFonts w:ascii="Arial" w:hAnsi="Arial" w:cs="Arial"/>
          <w:szCs w:val="18"/>
          <w:lang w:val="fr-CH"/>
        </w:rPr>
        <w:t>Study</w:t>
      </w:r>
      <w:proofErr w:type="spellEnd"/>
      <w:r w:rsidR="007F5577">
        <w:rPr>
          <w:rFonts w:ascii="Arial" w:hAnsi="Arial" w:cs="Arial"/>
          <w:szCs w:val="18"/>
          <w:lang w:val="fr-CH"/>
        </w:rPr>
        <w:t xml:space="preserve"> Manager – Chef de projet </w:t>
      </w:r>
      <w:proofErr w:type="spellStart"/>
      <w:r w:rsidR="007F5577">
        <w:rPr>
          <w:rFonts w:ascii="Arial" w:hAnsi="Arial" w:cs="Arial"/>
          <w:szCs w:val="18"/>
          <w:lang w:val="fr-CH"/>
        </w:rPr>
        <w:t>Regen</w:t>
      </w:r>
      <w:proofErr w:type="spellEnd"/>
      <w:r w:rsidR="007F5577">
        <w:rPr>
          <w:rFonts w:ascii="Arial" w:hAnsi="Arial" w:cs="Arial"/>
          <w:szCs w:val="18"/>
          <w:lang w:val="fr-CH"/>
        </w:rPr>
        <w:t xml:space="preserve"> </w:t>
      </w:r>
      <w:proofErr w:type="spellStart"/>
      <w:r w:rsidR="007F5577">
        <w:rPr>
          <w:rFonts w:ascii="Arial" w:hAnsi="Arial" w:cs="Arial"/>
          <w:szCs w:val="18"/>
          <w:lang w:val="fr-CH"/>
        </w:rPr>
        <w:t>Lab</w:t>
      </w:r>
      <w:proofErr w:type="spellEnd"/>
      <w:r w:rsidR="00A03F49">
        <w:rPr>
          <w:rFonts w:ascii="Arial" w:hAnsi="Arial" w:cs="Arial"/>
          <w:szCs w:val="18"/>
          <w:lang w:val="fr-CH"/>
        </w:rPr>
        <w:t xml:space="preserve"> SA (vdefourmestraux@regenlab.com). Elle rendra en outre régulièrement compte à Blandine Firek, ARC moniteur </w:t>
      </w:r>
      <w:proofErr w:type="spellStart"/>
      <w:r w:rsidR="00A03F49">
        <w:rPr>
          <w:rFonts w:ascii="Arial" w:hAnsi="Arial" w:cs="Arial"/>
          <w:szCs w:val="18"/>
          <w:lang w:val="fr-CH"/>
        </w:rPr>
        <w:t>SLc</w:t>
      </w:r>
      <w:proofErr w:type="spellEnd"/>
      <w:r w:rsidR="00A03F49">
        <w:rPr>
          <w:rFonts w:ascii="Arial" w:hAnsi="Arial" w:cs="Arial"/>
          <w:szCs w:val="18"/>
          <w:lang w:val="fr-CH"/>
        </w:rPr>
        <w:t xml:space="preserve"> consulting agissant pour le compte de </w:t>
      </w:r>
      <w:proofErr w:type="spellStart"/>
      <w:r w:rsidR="00A03F49">
        <w:rPr>
          <w:rFonts w:ascii="Arial" w:hAnsi="Arial" w:cs="Arial"/>
          <w:szCs w:val="18"/>
          <w:lang w:val="fr-CH"/>
        </w:rPr>
        <w:t>Regen</w:t>
      </w:r>
      <w:proofErr w:type="spellEnd"/>
      <w:r w:rsidR="00A03F49">
        <w:rPr>
          <w:rFonts w:ascii="Arial" w:hAnsi="Arial" w:cs="Arial"/>
          <w:szCs w:val="18"/>
          <w:lang w:val="fr-CH"/>
        </w:rPr>
        <w:t xml:space="preserve"> </w:t>
      </w:r>
      <w:proofErr w:type="spellStart"/>
      <w:r w:rsidR="00A03F49">
        <w:rPr>
          <w:rFonts w:ascii="Arial" w:hAnsi="Arial" w:cs="Arial"/>
          <w:szCs w:val="18"/>
          <w:lang w:val="fr-CH"/>
        </w:rPr>
        <w:t>Lab</w:t>
      </w:r>
      <w:proofErr w:type="spellEnd"/>
      <w:r w:rsidR="00A03F49">
        <w:rPr>
          <w:rFonts w:ascii="Arial" w:hAnsi="Arial" w:cs="Arial"/>
          <w:szCs w:val="18"/>
          <w:lang w:val="fr-CH"/>
        </w:rPr>
        <w:t xml:space="preserve"> SA</w:t>
      </w:r>
      <w:r w:rsidR="008A6B38">
        <w:rPr>
          <w:rFonts w:ascii="Arial" w:hAnsi="Arial" w:cs="Arial"/>
          <w:szCs w:val="18"/>
          <w:lang w:val="fr-CH"/>
        </w:rPr>
        <w:t xml:space="preserve"> (blandine.firek@gmail.com)</w:t>
      </w:r>
      <w:r w:rsidR="00A03F49">
        <w:rPr>
          <w:rFonts w:ascii="Arial" w:hAnsi="Arial" w:cs="Arial"/>
          <w:szCs w:val="18"/>
          <w:lang w:val="fr-CH"/>
        </w:rPr>
        <w:t xml:space="preserve">. </w:t>
      </w:r>
    </w:p>
    <w:p w:rsidR="00D51889" w:rsidRDefault="00C259AF" w:rsidP="000D754C">
      <w:pPr>
        <w:spacing w:line="360" w:lineRule="auto"/>
        <w:rPr>
          <w:rFonts w:ascii="Arial" w:hAnsi="Arial" w:cs="Arial"/>
          <w:szCs w:val="18"/>
          <w:lang w:val="fr-CH"/>
        </w:rPr>
      </w:pPr>
      <w:r>
        <w:rPr>
          <w:rFonts w:ascii="Arial" w:hAnsi="Arial" w:cs="Arial"/>
          <w:szCs w:val="18"/>
          <w:lang w:val="fr-CH"/>
        </w:rPr>
        <w:tab/>
      </w:r>
      <w:r w:rsidR="008E077F">
        <w:rPr>
          <w:rFonts w:ascii="Arial" w:hAnsi="Arial" w:cs="Arial"/>
          <w:szCs w:val="18"/>
          <w:lang w:val="fr-CH"/>
        </w:rPr>
        <w:tab/>
      </w:r>
      <w:r w:rsidR="008E077F">
        <w:rPr>
          <w:rFonts w:ascii="Arial" w:hAnsi="Arial" w:cs="Arial"/>
          <w:szCs w:val="18"/>
          <w:lang w:val="fr-CH"/>
        </w:rPr>
        <w:tab/>
      </w:r>
      <w:r w:rsidR="008E077F">
        <w:rPr>
          <w:rFonts w:ascii="Arial" w:hAnsi="Arial" w:cs="Arial"/>
          <w:szCs w:val="18"/>
          <w:lang w:val="fr-CH"/>
        </w:rPr>
        <w:tab/>
      </w:r>
    </w:p>
    <w:p w:rsidR="008E077F" w:rsidRDefault="00D51889" w:rsidP="000D754C">
      <w:pPr>
        <w:spacing w:line="360" w:lineRule="auto"/>
        <w:rPr>
          <w:rFonts w:ascii="Arial" w:hAnsi="Arial" w:cs="Arial"/>
          <w:szCs w:val="18"/>
          <w:lang w:val="fr-CH"/>
        </w:rPr>
      </w:pPr>
      <w:proofErr w:type="gramStart"/>
      <w:r>
        <w:rPr>
          <w:rFonts w:ascii="Arial" w:hAnsi="Arial" w:cs="Arial"/>
          <w:szCs w:val="18"/>
          <w:lang w:val="fr-CH"/>
        </w:rPr>
        <w:t>RESPONSABILITE</w:t>
      </w:r>
      <w:r w:rsidR="00263404">
        <w:rPr>
          <w:rFonts w:ascii="Arial" w:hAnsi="Arial" w:cs="Arial"/>
          <w:szCs w:val="18"/>
          <w:lang w:val="fr-CH"/>
        </w:rPr>
        <w:t>:</w:t>
      </w:r>
      <w:proofErr w:type="gramEnd"/>
      <w:r w:rsidR="00263404">
        <w:rPr>
          <w:rFonts w:ascii="Arial" w:hAnsi="Arial" w:cs="Arial"/>
          <w:szCs w:val="18"/>
          <w:lang w:val="fr-CH"/>
        </w:rPr>
        <w:t xml:space="preserve"> </w:t>
      </w:r>
      <w:r w:rsidR="007F5577">
        <w:rPr>
          <w:rFonts w:ascii="Arial" w:hAnsi="Arial" w:cs="Arial"/>
          <w:szCs w:val="18"/>
          <w:lang w:val="fr-CH"/>
        </w:rPr>
        <w:t>S’assure du bon déroulement de l’étude clinique 2015-OA-</w:t>
      </w:r>
      <w:r w:rsidR="00E66430">
        <w:rPr>
          <w:rFonts w:ascii="Arial" w:hAnsi="Arial" w:cs="Arial"/>
          <w:szCs w:val="18"/>
          <w:lang w:val="fr-CH"/>
        </w:rPr>
        <w:t xml:space="preserve">003 selon le protocole d’étude </w:t>
      </w:r>
      <w:r w:rsidR="00A03F49">
        <w:rPr>
          <w:rFonts w:ascii="Arial" w:hAnsi="Arial" w:cs="Arial"/>
          <w:szCs w:val="18"/>
          <w:lang w:val="fr-CH"/>
        </w:rPr>
        <w:t xml:space="preserve">établi </w:t>
      </w:r>
      <w:r w:rsidR="00E66430">
        <w:rPr>
          <w:rFonts w:ascii="Arial" w:hAnsi="Arial" w:cs="Arial"/>
          <w:szCs w:val="18"/>
          <w:lang w:val="fr-CH"/>
        </w:rPr>
        <w:t xml:space="preserve">et dans le respect des Bonnes Pratiques Cliniques et de la réglementation en vigueur </w:t>
      </w:r>
      <w:r w:rsidR="00A03F49">
        <w:rPr>
          <w:rFonts w:ascii="Arial" w:hAnsi="Arial" w:cs="Arial"/>
          <w:szCs w:val="18"/>
          <w:lang w:val="fr-CH"/>
        </w:rPr>
        <w:t xml:space="preserve">sur le centre du CHU de </w:t>
      </w:r>
      <w:r w:rsidR="008C77B4">
        <w:rPr>
          <w:rFonts w:ascii="Arial" w:hAnsi="Arial" w:cs="Arial"/>
          <w:szCs w:val="18"/>
          <w:lang w:val="fr-CH"/>
        </w:rPr>
        <w:t>Toulouse</w:t>
      </w:r>
      <w:r w:rsidR="008E077F">
        <w:rPr>
          <w:rFonts w:ascii="Arial" w:hAnsi="Arial" w:cs="Arial"/>
          <w:szCs w:val="18"/>
          <w:lang w:val="fr-CH"/>
        </w:rPr>
        <w:tab/>
      </w:r>
      <w:r w:rsidR="008E077F">
        <w:rPr>
          <w:rFonts w:ascii="Arial" w:hAnsi="Arial" w:cs="Arial"/>
          <w:szCs w:val="18"/>
          <w:lang w:val="fr-CH"/>
        </w:rPr>
        <w:tab/>
      </w:r>
    </w:p>
    <w:p w:rsidR="00D51889" w:rsidRDefault="00D51889" w:rsidP="000D754C">
      <w:pPr>
        <w:spacing w:line="360" w:lineRule="auto"/>
        <w:rPr>
          <w:rFonts w:ascii="Arial" w:hAnsi="Arial" w:cs="Arial"/>
          <w:szCs w:val="18"/>
          <w:lang w:val="fr-CH"/>
        </w:rPr>
      </w:pPr>
    </w:p>
    <w:p w:rsidR="00D51889" w:rsidRDefault="00D51889" w:rsidP="000D754C">
      <w:pPr>
        <w:spacing w:line="360" w:lineRule="auto"/>
        <w:rPr>
          <w:rFonts w:ascii="Arial" w:hAnsi="Arial" w:cs="Arial"/>
          <w:szCs w:val="18"/>
          <w:lang w:val="fr-CH"/>
        </w:rPr>
      </w:pPr>
      <w:r>
        <w:rPr>
          <w:rFonts w:ascii="Arial" w:hAnsi="Arial" w:cs="Arial"/>
          <w:szCs w:val="18"/>
          <w:lang w:val="fr-CH"/>
        </w:rPr>
        <w:t xml:space="preserve">FORMATION </w:t>
      </w:r>
      <w:proofErr w:type="gramStart"/>
      <w:r>
        <w:rPr>
          <w:rFonts w:ascii="Arial" w:hAnsi="Arial" w:cs="Arial"/>
          <w:szCs w:val="18"/>
          <w:lang w:val="fr-CH"/>
        </w:rPr>
        <w:t>REQUISE</w:t>
      </w:r>
      <w:r w:rsidR="00263404">
        <w:rPr>
          <w:rFonts w:ascii="Arial" w:hAnsi="Arial" w:cs="Arial"/>
          <w:szCs w:val="18"/>
          <w:lang w:val="fr-CH"/>
        </w:rPr>
        <w:t>:</w:t>
      </w:r>
      <w:proofErr w:type="gramEnd"/>
      <w:r w:rsidR="008E077F">
        <w:rPr>
          <w:rFonts w:ascii="Arial" w:hAnsi="Arial" w:cs="Arial"/>
          <w:szCs w:val="18"/>
          <w:lang w:val="fr-CH"/>
        </w:rPr>
        <w:t> </w:t>
      </w:r>
      <w:r w:rsidR="007F5577">
        <w:rPr>
          <w:rFonts w:ascii="Arial" w:hAnsi="Arial" w:cs="Arial"/>
          <w:szCs w:val="18"/>
          <w:lang w:val="fr-CH"/>
        </w:rPr>
        <w:t>Master en Biologie Santé</w:t>
      </w:r>
      <w:r w:rsidR="008E077F">
        <w:rPr>
          <w:rFonts w:ascii="Arial" w:hAnsi="Arial" w:cs="Arial"/>
          <w:szCs w:val="18"/>
          <w:lang w:val="fr-CH"/>
        </w:rPr>
        <w:tab/>
      </w:r>
    </w:p>
    <w:p w:rsidR="00D51889" w:rsidRDefault="00D51889" w:rsidP="000D754C">
      <w:pPr>
        <w:spacing w:line="360" w:lineRule="auto"/>
        <w:rPr>
          <w:rFonts w:ascii="Arial" w:hAnsi="Arial" w:cs="Arial"/>
          <w:szCs w:val="18"/>
          <w:lang w:val="fr-CH"/>
        </w:rPr>
      </w:pPr>
    </w:p>
    <w:p w:rsidR="008E077F" w:rsidRDefault="008E077F" w:rsidP="000D754C">
      <w:pPr>
        <w:spacing w:line="360" w:lineRule="auto"/>
        <w:rPr>
          <w:rFonts w:ascii="Arial" w:hAnsi="Arial" w:cs="Arial"/>
          <w:szCs w:val="18"/>
          <w:lang w:val="fr-CH"/>
        </w:rPr>
      </w:pPr>
      <w:r>
        <w:rPr>
          <w:rFonts w:ascii="Arial" w:hAnsi="Arial" w:cs="Arial"/>
          <w:szCs w:val="18"/>
          <w:lang w:val="fr-CH"/>
        </w:rPr>
        <w:t>C</w:t>
      </w:r>
      <w:r w:rsidR="00D51889">
        <w:rPr>
          <w:rFonts w:ascii="Arial" w:hAnsi="Arial" w:cs="Arial"/>
          <w:szCs w:val="18"/>
          <w:lang w:val="fr-CH"/>
        </w:rPr>
        <w:t xml:space="preserve">OMPETENCES </w:t>
      </w:r>
      <w:proofErr w:type="gramStart"/>
      <w:r w:rsidR="00D51889">
        <w:rPr>
          <w:rFonts w:ascii="Arial" w:hAnsi="Arial" w:cs="Arial"/>
          <w:szCs w:val="18"/>
          <w:lang w:val="fr-CH"/>
        </w:rPr>
        <w:t>DEMANDEES</w:t>
      </w:r>
      <w:r w:rsidR="00263404">
        <w:rPr>
          <w:rFonts w:ascii="Arial" w:hAnsi="Arial" w:cs="Arial"/>
          <w:szCs w:val="18"/>
          <w:lang w:val="fr-CH"/>
        </w:rPr>
        <w:t>:</w:t>
      </w:r>
      <w:proofErr w:type="gramEnd"/>
      <w:r>
        <w:rPr>
          <w:rFonts w:ascii="Arial" w:hAnsi="Arial" w:cs="Arial"/>
          <w:szCs w:val="18"/>
          <w:lang w:val="fr-CH"/>
        </w:rPr>
        <w:tab/>
      </w:r>
      <w:r w:rsidR="007F5577">
        <w:rPr>
          <w:rFonts w:ascii="Arial" w:hAnsi="Arial" w:cs="Arial"/>
          <w:szCs w:val="18"/>
          <w:lang w:val="fr-CH"/>
        </w:rPr>
        <w:t>Connaissances en recherche clinique</w:t>
      </w:r>
      <w:r w:rsidR="00A03F49">
        <w:rPr>
          <w:rFonts w:ascii="Arial" w:hAnsi="Arial" w:cs="Arial"/>
          <w:szCs w:val="18"/>
          <w:lang w:val="fr-CH"/>
        </w:rPr>
        <w:t> ; gestion des différentes étapes de l’étude clinique en collaboration avec les médecins investigateurs et l’équipe de recherche clinique</w:t>
      </w:r>
      <w:r>
        <w:rPr>
          <w:rFonts w:ascii="Arial" w:hAnsi="Arial" w:cs="Arial"/>
          <w:szCs w:val="18"/>
          <w:lang w:val="fr-CH"/>
        </w:rPr>
        <w:tab/>
      </w:r>
    </w:p>
    <w:p w:rsidR="00D51889" w:rsidRDefault="00D51889" w:rsidP="000D754C">
      <w:pPr>
        <w:spacing w:line="360" w:lineRule="auto"/>
        <w:rPr>
          <w:rFonts w:ascii="Arial" w:hAnsi="Arial" w:cs="Arial"/>
          <w:szCs w:val="18"/>
          <w:lang w:val="fr-CH"/>
        </w:rPr>
      </w:pPr>
    </w:p>
    <w:p w:rsidR="00D51889" w:rsidRDefault="00D51889" w:rsidP="000D754C">
      <w:pPr>
        <w:spacing w:line="360" w:lineRule="auto"/>
        <w:rPr>
          <w:rFonts w:ascii="Arial" w:hAnsi="Arial" w:cs="Arial"/>
          <w:szCs w:val="18"/>
          <w:lang w:val="fr-CH"/>
        </w:rPr>
      </w:pPr>
      <w:r>
        <w:rPr>
          <w:rFonts w:ascii="Arial" w:hAnsi="Arial" w:cs="Arial"/>
          <w:szCs w:val="18"/>
          <w:lang w:val="fr-CH"/>
        </w:rPr>
        <w:t xml:space="preserve">DESCRIPTIF des </w:t>
      </w:r>
      <w:proofErr w:type="gramStart"/>
      <w:r>
        <w:rPr>
          <w:rFonts w:ascii="Arial" w:hAnsi="Arial" w:cs="Arial"/>
          <w:szCs w:val="18"/>
          <w:lang w:val="fr-CH"/>
        </w:rPr>
        <w:t>TACHES</w:t>
      </w:r>
      <w:r w:rsidR="00263404">
        <w:rPr>
          <w:rFonts w:ascii="Arial" w:hAnsi="Arial" w:cs="Arial"/>
          <w:szCs w:val="18"/>
          <w:lang w:val="fr-CH"/>
        </w:rPr>
        <w:t>:</w:t>
      </w:r>
      <w:proofErr w:type="gramEnd"/>
    </w:p>
    <w:p w:rsidR="00E66430" w:rsidRPr="00E66430" w:rsidRDefault="00E66430" w:rsidP="00E66430">
      <w:pPr>
        <w:numPr>
          <w:ilvl w:val="0"/>
          <w:numId w:val="12"/>
        </w:num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  <w:r w:rsidRPr="00E66430">
        <w:rPr>
          <w:rFonts w:ascii="Arial" w:hAnsi="Arial" w:cs="Arial"/>
          <w:bCs/>
        </w:rPr>
        <w:t>Pré-screening des dossiers médicaux (critères inclusions/exclusions) à partir d’une base de données informatique.</w:t>
      </w:r>
    </w:p>
    <w:p w:rsidR="00E66430" w:rsidRPr="00E66430" w:rsidRDefault="00E66430" w:rsidP="00E66430">
      <w:pPr>
        <w:pStyle w:val="Paragraphedeliste"/>
        <w:numPr>
          <w:ilvl w:val="0"/>
          <w:numId w:val="12"/>
        </w:num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  <w:r w:rsidRPr="00E66430">
        <w:rPr>
          <w:rFonts w:ascii="Arial" w:hAnsi="Arial" w:cs="Arial"/>
          <w:bCs/>
        </w:rPr>
        <w:t xml:space="preserve">Contact téléphonique avec les patients éligibles à l’étude : </w:t>
      </w:r>
    </w:p>
    <w:p w:rsidR="00E66430" w:rsidRPr="00E66430" w:rsidRDefault="00E66430" w:rsidP="00E66430">
      <w:pPr>
        <w:numPr>
          <w:ilvl w:val="0"/>
          <w:numId w:val="17"/>
        </w:numPr>
        <w:suppressAutoHyphens w:val="0"/>
        <w:spacing w:before="120"/>
        <w:ind w:right="172"/>
        <w:jc w:val="both"/>
        <w:rPr>
          <w:rFonts w:ascii="Arial" w:hAnsi="Arial" w:cs="Arial"/>
          <w:bCs/>
        </w:rPr>
      </w:pPr>
      <w:r w:rsidRPr="00E66430">
        <w:rPr>
          <w:rFonts w:ascii="Arial" w:hAnsi="Arial" w:cs="Arial"/>
          <w:bCs/>
        </w:rPr>
        <w:t>Rappel du protocole</w:t>
      </w:r>
    </w:p>
    <w:p w:rsidR="00E66430" w:rsidRPr="00E66430" w:rsidRDefault="00E66430" w:rsidP="00E66430">
      <w:pPr>
        <w:numPr>
          <w:ilvl w:val="0"/>
          <w:numId w:val="17"/>
        </w:numPr>
        <w:suppressAutoHyphens w:val="0"/>
        <w:spacing w:before="120"/>
        <w:ind w:right="172"/>
        <w:jc w:val="both"/>
        <w:rPr>
          <w:rFonts w:ascii="Arial" w:hAnsi="Arial" w:cs="Arial"/>
          <w:bCs/>
        </w:rPr>
      </w:pPr>
      <w:r w:rsidRPr="00E66430">
        <w:rPr>
          <w:rFonts w:ascii="Arial" w:hAnsi="Arial" w:cs="Arial"/>
          <w:bCs/>
        </w:rPr>
        <w:t>Validation des critères d’inclusion et d’exclusion</w:t>
      </w:r>
    </w:p>
    <w:p w:rsidR="00E66430" w:rsidRPr="00E66430" w:rsidRDefault="00E66430" w:rsidP="00E66430">
      <w:pPr>
        <w:numPr>
          <w:ilvl w:val="0"/>
          <w:numId w:val="12"/>
        </w:num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  <w:r w:rsidRPr="00E66430">
        <w:rPr>
          <w:rFonts w:ascii="Arial" w:hAnsi="Arial" w:cs="Arial"/>
          <w:bCs/>
        </w:rPr>
        <w:t>Convocation des patients pour la visite d’inclusion.</w:t>
      </w:r>
    </w:p>
    <w:p w:rsidR="00E66430" w:rsidRPr="00E66430" w:rsidRDefault="00E66430" w:rsidP="00E66430">
      <w:pPr>
        <w:numPr>
          <w:ilvl w:val="0"/>
          <w:numId w:val="12"/>
        </w:num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  <w:r w:rsidRPr="00E66430">
        <w:rPr>
          <w:rFonts w:ascii="Arial" w:hAnsi="Arial" w:cs="Arial"/>
          <w:bCs/>
        </w:rPr>
        <w:t>Inclusion des patients dans l’étude clinique en collaboration avec les médecins investigateurs de l’étude.</w:t>
      </w:r>
    </w:p>
    <w:p w:rsidR="00E66430" w:rsidRPr="00E66430" w:rsidRDefault="00E66430" w:rsidP="00E66430">
      <w:pPr>
        <w:suppressAutoHyphens w:val="0"/>
        <w:spacing w:before="120"/>
        <w:ind w:left="720" w:right="172"/>
        <w:jc w:val="both"/>
        <w:rPr>
          <w:rFonts w:ascii="Arial" w:hAnsi="Arial" w:cs="Arial"/>
          <w:b/>
          <w:bCs/>
          <w:u w:val="single"/>
        </w:rPr>
      </w:pPr>
      <w:r w:rsidRPr="00E66430">
        <w:rPr>
          <w:rFonts w:ascii="Arial" w:hAnsi="Arial" w:cs="Arial"/>
          <w:bCs/>
        </w:rPr>
        <w:lastRenderedPageBreak/>
        <w:t xml:space="preserve">Objectif : </w:t>
      </w:r>
      <w:r w:rsidR="008C77B4">
        <w:rPr>
          <w:rFonts w:ascii="Arial" w:hAnsi="Arial" w:cs="Arial"/>
          <w:b/>
          <w:bCs/>
          <w:u w:val="single"/>
        </w:rPr>
        <w:t>A définir</w:t>
      </w:r>
    </w:p>
    <w:p w:rsidR="00E66430" w:rsidRPr="00E66430" w:rsidRDefault="00E66430" w:rsidP="00E66430">
      <w:pPr>
        <w:numPr>
          <w:ilvl w:val="0"/>
          <w:numId w:val="12"/>
        </w:num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  <w:r w:rsidRPr="00E66430">
        <w:rPr>
          <w:rFonts w:ascii="Arial" w:hAnsi="Arial" w:cs="Arial"/>
          <w:bCs/>
        </w:rPr>
        <w:t>Visite de suivi des patients à 1mois/3mois/6mois en collaboration avec les médecins investigateurs de l’étude.</w:t>
      </w:r>
    </w:p>
    <w:p w:rsidR="00E66430" w:rsidRPr="00E66430" w:rsidRDefault="00E66430" w:rsidP="00E66430">
      <w:pPr>
        <w:numPr>
          <w:ilvl w:val="0"/>
          <w:numId w:val="12"/>
        </w:num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  <w:r w:rsidRPr="00E66430">
        <w:rPr>
          <w:rFonts w:ascii="Arial" w:hAnsi="Arial" w:cs="Arial"/>
          <w:bCs/>
        </w:rPr>
        <w:t>Gestion du calendrier des visites d’inclusion et de suivi.</w:t>
      </w:r>
    </w:p>
    <w:p w:rsidR="00E66430" w:rsidRPr="00E66430" w:rsidRDefault="00E66430" w:rsidP="00E66430">
      <w:pPr>
        <w:numPr>
          <w:ilvl w:val="0"/>
          <w:numId w:val="12"/>
        </w:num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  <w:r w:rsidRPr="00E66430">
        <w:rPr>
          <w:rFonts w:ascii="Arial" w:hAnsi="Arial" w:cs="Arial"/>
          <w:bCs/>
        </w:rPr>
        <w:t>Mise à jour des différents documents essentiels de l’étude en vue des monitorings.</w:t>
      </w:r>
    </w:p>
    <w:p w:rsidR="00E66430" w:rsidRPr="00E66430" w:rsidRDefault="00E66430" w:rsidP="00E66430">
      <w:pPr>
        <w:numPr>
          <w:ilvl w:val="0"/>
          <w:numId w:val="12"/>
        </w:num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  <w:r w:rsidRPr="00E66430">
        <w:rPr>
          <w:rFonts w:ascii="Arial" w:hAnsi="Arial" w:cs="Arial"/>
          <w:bCs/>
        </w:rPr>
        <w:t xml:space="preserve">Remplissage des </w:t>
      </w:r>
      <w:proofErr w:type="spellStart"/>
      <w:r w:rsidRPr="00E66430">
        <w:rPr>
          <w:rFonts w:ascii="Arial" w:hAnsi="Arial" w:cs="Arial"/>
          <w:bCs/>
        </w:rPr>
        <w:t>CRFs</w:t>
      </w:r>
      <w:proofErr w:type="spellEnd"/>
    </w:p>
    <w:p w:rsidR="00E66430" w:rsidRPr="00E66430" w:rsidRDefault="00E66430" w:rsidP="00E66430">
      <w:pPr>
        <w:numPr>
          <w:ilvl w:val="0"/>
          <w:numId w:val="12"/>
        </w:num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  <w:r w:rsidRPr="00E66430">
        <w:rPr>
          <w:rFonts w:ascii="Arial" w:hAnsi="Arial" w:cs="Arial"/>
          <w:bCs/>
        </w:rPr>
        <w:t xml:space="preserve">Prise des RDV patients </w:t>
      </w:r>
    </w:p>
    <w:p w:rsidR="00E66430" w:rsidRPr="00E66430" w:rsidRDefault="00E66430" w:rsidP="00E66430">
      <w:pPr>
        <w:numPr>
          <w:ilvl w:val="0"/>
          <w:numId w:val="12"/>
        </w:num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  <w:r w:rsidRPr="00E66430">
        <w:rPr>
          <w:rFonts w:ascii="Arial" w:hAnsi="Arial" w:cs="Arial"/>
          <w:bCs/>
        </w:rPr>
        <w:t>Coordination avec le service de radiologie pour la g</w:t>
      </w:r>
      <w:bookmarkStart w:id="0" w:name="_GoBack"/>
      <w:bookmarkEnd w:id="0"/>
      <w:r w:rsidRPr="00E66430">
        <w:rPr>
          <w:rFonts w:ascii="Arial" w:hAnsi="Arial" w:cs="Arial"/>
          <w:bCs/>
        </w:rPr>
        <w:t>estion des IRM et de l’injection du traitement sous échographie.</w:t>
      </w:r>
    </w:p>
    <w:p w:rsidR="00E66430" w:rsidRPr="00E66430" w:rsidRDefault="00E66430" w:rsidP="00E66430">
      <w:pPr>
        <w:numPr>
          <w:ilvl w:val="0"/>
          <w:numId w:val="12"/>
        </w:num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  <w:r w:rsidRPr="00E66430">
        <w:rPr>
          <w:rFonts w:ascii="Arial" w:hAnsi="Arial" w:cs="Arial"/>
          <w:bCs/>
        </w:rPr>
        <w:t xml:space="preserve">Rend compte régulièrement de l’avancée de l’étude clinique : </w:t>
      </w:r>
    </w:p>
    <w:p w:rsidR="00E66430" w:rsidRPr="00E66430" w:rsidRDefault="00E66430" w:rsidP="00E66430">
      <w:pPr>
        <w:numPr>
          <w:ilvl w:val="0"/>
          <w:numId w:val="19"/>
        </w:numPr>
        <w:suppressAutoHyphens w:val="0"/>
        <w:spacing w:before="120"/>
        <w:ind w:right="172"/>
        <w:jc w:val="both"/>
        <w:rPr>
          <w:rFonts w:ascii="Arial" w:hAnsi="Arial" w:cs="Arial"/>
          <w:bCs/>
        </w:rPr>
      </w:pPr>
      <w:r w:rsidRPr="00E66430">
        <w:rPr>
          <w:rFonts w:ascii="Arial" w:hAnsi="Arial" w:cs="Arial"/>
          <w:bCs/>
        </w:rPr>
        <w:t>Réunion téléphonique hebdomadaire avec l’ARC moniteur</w:t>
      </w:r>
    </w:p>
    <w:p w:rsidR="00E66430" w:rsidRPr="00E66430" w:rsidRDefault="00E66430" w:rsidP="00E66430">
      <w:pPr>
        <w:numPr>
          <w:ilvl w:val="0"/>
          <w:numId w:val="19"/>
        </w:numPr>
        <w:suppressAutoHyphens w:val="0"/>
        <w:spacing w:before="120"/>
        <w:ind w:right="172"/>
        <w:jc w:val="both"/>
        <w:rPr>
          <w:rFonts w:ascii="Arial" w:hAnsi="Arial" w:cs="Arial"/>
          <w:bCs/>
        </w:rPr>
      </w:pPr>
      <w:r w:rsidRPr="00E66430">
        <w:rPr>
          <w:rFonts w:ascii="Arial" w:hAnsi="Arial" w:cs="Arial"/>
          <w:bCs/>
        </w:rPr>
        <w:t>Echange de mails sur les cas particuliers et difficultés rencontrées.</w:t>
      </w:r>
    </w:p>
    <w:p w:rsidR="00E66430" w:rsidRPr="00E66430" w:rsidRDefault="00E66430" w:rsidP="00E66430">
      <w:pPr>
        <w:numPr>
          <w:ilvl w:val="0"/>
          <w:numId w:val="19"/>
        </w:numPr>
        <w:suppressAutoHyphens w:val="0"/>
        <w:spacing w:before="120"/>
        <w:ind w:right="172"/>
        <w:jc w:val="both"/>
        <w:rPr>
          <w:rFonts w:ascii="Arial" w:hAnsi="Arial" w:cs="Arial"/>
          <w:bCs/>
        </w:rPr>
      </w:pPr>
      <w:r w:rsidRPr="00E66430">
        <w:rPr>
          <w:rFonts w:ascii="Arial" w:hAnsi="Arial" w:cs="Arial"/>
          <w:bCs/>
        </w:rPr>
        <w:t>Echange lors des monitoring</w:t>
      </w:r>
      <w:r>
        <w:rPr>
          <w:rFonts w:ascii="Arial" w:hAnsi="Arial" w:cs="Arial"/>
          <w:bCs/>
        </w:rPr>
        <w:t>s</w:t>
      </w:r>
      <w:r w:rsidRPr="00E66430">
        <w:rPr>
          <w:rFonts w:ascii="Arial" w:hAnsi="Arial" w:cs="Arial"/>
          <w:bCs/>
        </w:rPr>
        <w:t xml:space="preserve"> de l’étude.</w:t>
      </w:r>
    </w:p>
    <w:p w:rsidR="00E66430" w:rsidRPr="00E66430" w:rsidRDefault="00E66430" w:rsidP="00E66430">
      <w:pPr>
        <w:suppressAutoHyphens w:val="0"/>
        <w:spacing w:before="120"/>
        <w:ind w:right="172"/>
        <w:jc w:val="both"/>
        <w:rPr>
          <w:rFonts w:ascii="Arial" w:hAnsi="Arial" w:cs="Arial"/>
          <w:bCs/>
          <w:szCs w:val="20"/>
          <w:lang w:eastAsia="fr-FR"/>
        </w:rPr>
      </w:pPr>
    </w:p>
    <w:p w:rsidR="00D51889" w:rsidRDefault="00D51889" w:rsidP="000D754C">
      <w:pPr>
        <w:spacing w:line="360" w:lineRule="auto"/>
        <w:rPr>
          <w:rFonts w:ascii="Arial" w:hAnsi="Arial" w:cs="Arial"/>
          <w:szCs w:val="18"/>
          <w:lang w:val="fr-CH"/>
        </w:rPr>
      </w:pPr>
    </w:p>
    <w:p w:rsidR="00D51889" w:rsidRDefault="00D51889" w:rsidP="000D754C">
      <w:pPr>
        <w:spacing w:line="360" w:lineRule="auto"/>
        <w:rPr>
          <w:rFonts w:ascii="Arial" w:hAnsi="Arial" w:cs="Arial"/>
          <w:szCs w:val="18"/>
          <w:lang w:val="fr-CH"/>
        </w:rPr>
      </w:pPr>
      <w:r>
        <w:rPr>
          <w:rFonts w:ascii="Arial" w:hAnsi="Arial" w:cs="Arial"/>
          <w:szCs w:val="18"/>
          <w:lang w:val="fr-CH"/>
        </w:rPr>
        <w:t xml:space="preserve">RYTHME de </w:t>
      </w:r>
      <w:proofErr w:type="gramStart"/>
      <w:r>
        <w:rPr>
          <w:rFonts w:ascii="Arial" w:hAnsi="Arial" w:cs="Arial"/>
          <w:szCs w:val="18"/>
          <w:lang w:val="fr-CH"/>
        </w:rPr>
        <w:t>PRESENCE</w:t>
      </w:r>
      <w:r w:rsidR="00263404">
        <w:rPr>
          <w:rFonts w:ascii="Arial" w:hAnsi="Arial" w:cs="Arial"/>
          <w:szCs w:val="18"/>
          <w:lang w:val="fr-CH"/>
        </w:rPr>
        <w:t>:</w:t>
      </w:r>
      <w:proofErr w:type="gramEnd"/>
      <w:r w:rsidR="00E66430">
        <w:rPr>
          <w:rFonts w:ascii="Arial" w:hAnsi="Arial" w:cs="Arial"/>
          <w:szCs w:val="18"/>
          <w:lang w:val="fr-CH"/>
        </w:rPr>
        <w:t xml:space="preserve">   100%</w:t>
      </w:r>
      <w:r>
        <w:rPr>
          <w:rFonts w:ascii="Arial" w:hAnsi="Arial" w:cs="Arial"/>
          <w:szCs w:val="18"/>
          <w:lang w:val="fr-CH"/>
        </w:rPr>
        <w:t xml:space="preserve"> </w:t>
      </w:r>
      <w:r w:rsidR="008E077F">
        <w:rPr>
          <w:rFonts w:ascii="Arial" w:hAnsi="Arial" w:cs="Arial"/>
          <w:szCs w:val="18"/>
          <w:lang w:val="fr-CH"/>
        </w:rPr>
        <w:tab/>
      </w:r>
      <w:r w:rsidR="008E077F">
        <w:rPr>
          <w:rFonts w:ascii="Arial" w:hAnsi="Arial" w:cs="Arial"/>
          <w:szCs w:val="18"/>
          <w:lang w:val="fr-CH"/>
        </w:rPr>
        <w:tab/>
      </w:r>
    </w:p>
    <w:p w:rsidR="000D4A7B" w:rsidRDefault="000D4A7B" w:rsidP="000D754C">
      <w:pPr>
        <w:spacing w:line="360" w:lineRule="auto"/>
        <w:rPr>
          <w:rFonts w:ascii="Arial" w:hAnsi="Arial" w:cs="Arial"/>
          <w:szCs w:val="18"/>
          <w:lang w:val="fr-CH"/>
        </w:rPr>
      </w:pPr>
    </w:p>
    <w:p w:rsidR="000D4A7B" w:rsidRDefault="000D4A7B" w:rsidP="000D754C">
      <w:pPr>
        <w:spacing w:line="360" w:lineRule="auto"/>
        <w:rPr>
          <w:rFonts w:ascii="Arial" w:hAnsi="Arial" w:cs="Arial"/>
          <w:szCs w:val="18"/>
          <w:lang w:val="fr-CH"/>
        </w:rPr>
      </w:pPr>
      <w:proofErr w:type="gramStart"/>
      <w:r>
        <w:rPr>
          <w:rFonts w:ascii="Arial" w:hAnsi="Arial" w:cs="Arial"/>
          <w:szCs w:val="18"/>
          <w:lang w:val="fr-CH"/>
        </w:rPr>
        <w:t>PRESTATIONS  PARTICULIERES</w:t>
      </w:r>
      <w:proofErr w:type="gramEnd"/>
      <w:r w:rsidR="00263404">
        <w:rPr>
          <w:rFonts w:ascii="Arial" w:hAnsi="Arial" w:cs="Arial"/>
          <w:szCs w:val="18"/>
          <w:lang w:val="fr-CH"/>
        </w:rPr>
        <w:t xml:space="preserve">: </w:t>
      </w:r>
      <w:r>
        <w:rPr>
          <w:rFonts w:ascii="Arial" w:hAnsi="Arial" w:cs="Arial"/>
          <w:szCs w:val="18"/>
          <w:lang w:val="fr-CH"/>
        </w:rPr>
        <w:t xml:space="preserve"> </w:t>
      </w:r>
      <w:r w:rsidR="008A6B38">
        <w:rPr>
          <w:rFonts w:ascii="Arial" w:hAnsi="Arial" w:cs="Arial"/>
          <w:szCs w:val="18"/>
          <w:lang w:val="fr-CH"/>
        </w:rPr>
        <w:t>Aucune</w:t>
      </w:r>
    </w:p>
    <w:p w:rsidR="00302B0C" w:rsidRDefault="00302B0C" w:rsidP="000D754C">
      <w:pPr>
        <w:spacing w:line="360" w:lineRule="auto"/>
        <w:rPr>
          <w:rFonts w:ascii="Arial" w:hAnsi="Arial" w:cs="Arial"/>
          <w:szCs w:val="18"/>
          <w:lang w:val="fr-CH"/>
        </w:rPr>
      </w:pPr>
    </w:p>
    <w:p w:rsidR="00302B0C" w:rsidRDefault="00302B0C" w:rsidP="000D754C">
      <w:pPr>
        <w:spacing w:line="360" w:lineRule="auto"/>
        <w:rPr>
          <w:rFonts w:ascii="Arial" w:hAnsi="Arial" w:cs="Arial"/>
          <w:szCs w:val="18"/>
          <w:lang w:val="fr-CH"/>
        </w:rPr>
      </w:pPr>
    </w:p>
    <w:p w:rsidR="00302B0C" w:rsidRPr="00D51889" w:rsidRDefault="003C7F37" w:rsidP="000D754C">
      <w:pPr>
        <w:spacing w:line="360" w:lineRule="auto"/>
        <w:rPr>
          <w:rFonts w:ascii="Arial" w:hAnsi="Arial" w:cs="Arial"/>
          <w:szCs w:val="18"/>
          <w:lang w:val="fr-CH"/>
        </w:rPr>
      </w:pPr>
      <w:proofErr w:type="gramStart"/>
      <w:r>
        <w:rPr>
          <w:rFonts w:ascii="Arial" w:hAnsi="Arial" w:cs="Arial"/>
          <w:szCs w:val="18"/>
          <w:lang w:val="fr-CH"/>
        </w:rPr>
        <w:t>d</w:t>
      </w:r>
      <w:r w:rsidR="00302B0C">
        <w:rPr>
          <w:rFonts w:ascii="Arial" w:hAnsi="Arial" w:cs="Arial"/>
          <w:szCs w:val="18"/>
          <w:lang w:val="fr-CH"/>
        </w:rPr>
        <w:t>ate</w:t>
      </w:r>
      <w:proofErr w:type="gramEnd"/>
      <w:r>
        <w:rPr>
          <w:rFonts w:ascii="Arial" w:hAnsi="Arial" w:cs="Arial"/>
          <w:szCs w:val="18"/>
          <w:lang w:val="fr-CH"/>
        </w:rPr>
        <w:t xml:space="preserve"> _______________</w:t>
      </w:r>
      <w:r>
        <w:rPr>
          <w:rFonts w:ascii="Arial" w:hAnsi="Arial" w:cs="Arial"/>
          <w:szCs w:val="18"/>
          <w:lang w:val="fr-CH"/>
        </w:rPr>
        <w:tab/>
      </w:r>
      <w:r>
        <w:rPr>
          <w:rFonts w:ascii="Arial" w:hAnsi="Arial" w:cs="Arial"/>
          <w:szCs w:val="18"/>
          <w:lang w:val="fr-CH"/>
        </w:rPr>
        <w:tab/>
      </w:r>
      <w:r>
        <w:rPr>
          <w:rFonts w:ascii="Arial" w:hAnsi="Arial" w:cs="Arial"/>
          <w:szCs w:val="18"/>
          <w:lang w:val="fr-CH"/>
        </w:rPr>
        <w:tab/>
      </w:r>
      <w:r w:rsidR="00302B0C">
        <w:rPr>
          <w:rFonts w:ascii="Arial" w:hAnsi="Arial" w:cs="Arial"/>
          <w:szCs w:val="18"/>
          <w:lang w:val="fr-CH"/>
        </w:rPr>
        <w:t>signature ____________________________</w:t>
      </w:r>
    </w:p>
    <w:sectPr w:rsidR="00302B0C" w:rsidRPr="00D51889" w:rsidSect="004362E1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276" w:left="1417" w:header="107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44" w:rsidRDefault="003B5844">
      <w:r>
        <w:separator/>
      </w:r>
    </w:p>
  </w:endnote>
  <w:endnote w:type="continuationSeparator" w:id="0">
    <w:p w:rsidR="003B5844" w:rsidRDefault="003B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88"/>
      <w:gridCol w:w="1989"/>
      <w:gridCol w:w="2331"/>
      <w:gridCol w:w="2880"/>
    </w:tblGrid>
    <w:tr w:rsidR="00C259AF" w:rsidTr="00433237">
      <w:tc>
        <w:tcPr>
          <w:tcW w:w="2088" w:type="dxa"/>
        </w:tcPr>
        <w:p w:rsidR="00C259AF" w:rsidRPr="00EF7D00" w:rsidRDefault="00C259AF" w:rsidP="00433237">
          <w:pPr>
            <w:pStyle w:val="Pieddepage"/>
            <w:rPr>
              <w:rFonts w:ascii="Arial" w:hAnsi="Arial" w:cs="Arial"/>
            </w:rPr>
          </w:pPr>
          <w:r w:rsidRPr="00EF7D00">
            <w:rPr>
              <w:rFonts w:ascii="Arial" w:hAnsi="Arial" w:cs="Arial"/>
            </w:rPr>
            <w:t>Type DOC :</w:t>
          </w:r>
          <w:r>
            <w:rPr>
              <w:rFonts w:ascii="Arial" w:hAnsi="Arial" w:cs="Arial"/>
            </w:rPr>
            <w:t xml:space="preserve"> D</w:t>
          </w:r>
        </w:p>
        <w:p w:rsidR="00C259AF" w:rsidRPr="00EF7D00" w:rsidRDefault="00C259AF" w:rsidP="00433237">
          <w:pPr>
            <w:pStyle w:val="Pieddepag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</w:t>
          </w:r>
        </w:p>
      </w:tc>
      <w:tc>
        <w:tcPr>
          <w:tcW w:w="1989" w:type="dxa"/>
        </w:tcPr>
        <w:p w:rsidR="00C259AF" w:rsidRPr="00EF7D00" w:rsidRDefault="00C259AF" w:rsidP="00763BCA">
          <w:pPr>
            <w:pStyle w:val="Pieddepage"/>
            <w:rPr>
              <w:rFonts w:ascii="Arial" w:hAnsi="Arial" w:cs="Arial"/>
            </w:rPr>
          </w:pPr>
          <w:r w:rsidRPr="00EF7D00">
            <w:rPr>
              <w:rFonts w:ascii="Arial" w:hAnsi="Arial" w:cs="Arial"/>
            </w:rPr>
            <w:t xml:space="preserve">Version : </w:t>
          </w:r>
          <w:r>
            <w:rPr>
              <w:rFonts w:ascii="Arial" w:hAnsi="Arial" w:cs="Arial"/>
            </w:rPr>
            <w:t>4</w:t>
          </w:r>
        </w:p>
      </w:tc>
      <w:tc>
        <w:tcPr>
          <w:tcW w:w="2331" w:type="dxa"/>
        </w:tcPr>
        <w:p w:rsidR="00C259AF" w:rsidRPr="00EF7D00" w:rsidRDefault="00C259AF" w:rsidP="00433237">
          <w:pPr>
            <w:pStyle w:val="Pieddepage"/>
            <w:rPr>
              <w:rFonts w:ascii="Arial" w:hAnsi="Arial" w:cs="Arial"/>
            </w:rPr>
          </w:pPr>
          <w:r w:rsidRPr="00EF7D00">
            <w:rPr>
              <w:rFonts w:ascii="Arial" w:hAnsi="Arial" w:cs="Arial"/>
            </w:rPr>
            <w:t>Date de version :</w:t>
          </w:r>
        </w:p>
        <w:p w:rsidR="00C259AF" w:rsidRPr="00EF7D00" w:rsidRDefault="00C259AF" w:rsidP="00433237">
          <w:pPr>
            <w:pStyle w:val="Pieddepag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22-03-2013</w:t>
          </w:r>
        </w:p>
      </w:tc>
      <w:tc>
        <w:tcPr>
          <w:tcW w:w="2880" w:type="dxa"/>
        </w:tcPr>
        <w:p w:rsidR="00C259AF" w:rsidRPr="00EF7D00" w:rsidRDefault="00C259AF" w:rsidP="00433237">
          <w:pPr>
            <w:pStyle w:val="Pieddepage"/>
            <w:rPr>
              <w:rFonts w:ascii="Arial" w:hAnsi="Arial" w:cs="Arial"/>
            </w:rPr>
          </w:pPr>
          <w:proofErr w:type="spellStart"/>
          <w:r w:rsidRPr="00EF7D00">
            <w:rPr>
              <w:rFonts w:ascii="Arial" w:hAnsi="Arial" w:cs="Arial"/>
            </w:rPr>
            <w:t>Visum</w:t>
          </w:r>
          <w:proofErr w:type="spellEnd"/>
          <w:r w:rsidRPr="00EF7D00">
            <w:rPr>
              <w:rFonts w:ascii="Arial" w:hAnsi="Arial" w:cs="Arial"/>
            </w:rPr>
            <w:t xml:space="preserve"> </w:t>
          </w:r>
        </w:p>
      </w:tc>
    </w:tr>
  </w:tbl>
  <w:p w:rsidR="00C259AF" w:rsidRDefault="00C259AF">
    <w:pPr>
      <w:rPr>
        <w:rFonts w:ascii="Arial" w:hAnsi="Arial" w:cs="Arial"/>
      </w:rPr>
    </w:pPr>
  </w:p>
  <w:p w:rsidR="00C259AF" w:rsidRDefault="00C259AF"/>
  <w:p w:rsidR="00C259AF" w:rsidRDefault="00C259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44" w:rsidRDefault="003B5844">
      <w:r>
        <w:separator/>
      </w:r>
    </w:p>
  </w:footnote>
  <w:footnote w:type="continuationSeparator" w:id="0">
    <w:p w:rsidR="003B5844" w:rsidRDefault="003B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3936"/>
    </w:tblGrid>
    <w:tr w:rsidR="00C259AF">
      <w:trPr>
        <w:cantSplit/>
      </w:trPr>
      <w:tc>
        <w:tcPr>
          <w:tcW w:w="529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C259AF" w:rsidRDefault="00C259AF">
          <w:pPr>
            <w:spacing w:before="120" w:after="120"/>
            <w:ind w:right="-34"/>
            <w:rPr>
              <w:rFonts w:ascii="Arial" w:hAnsi="Arial" w:cs="Arial"/>
              <w:b/>
              <w:bCs/>
              <w:lang w:val="fr-CH"/>
            </w:rPr>
          </w:pPr>
          <w:r>
            <w:rPr>
              <w:rFonts w:ascii="Arial" w:hAnsi="Arial" w:cs="Arial"/>
              <w:b/>
              <w:bCs/>
              <w:lang w:val="fr-CH"/>
            </w:rPr>
            <w:t>PROCEDURE OPERATIONELLE STANDARD</w:t>
          </w:r>
        </w:p>
      </w:tc>
      <w:tc>
        <w:tcPr>
          <w:tcW w:w="3936" w:type="dxa"/>
          <w:tcBorders>
            <w:top w:val="single" w:sz="2" w:space="0" w:color="000000"/>
            <w:bottom w:val="single" w:sz="2" w:space="0" w:color="000000"/>
            <w:right w:val="single" w:sz="2" w:space="0" w:color="000000"/>
          </w:tcBorders>
        </w:tcPr>
        <w:p w:rsidR="00C259AF" w:rsidRDefault="00C259AF">
          <w:pPr>
            <w:pStyle w:val="Titre4"/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1609725" cy="381000"/>
                <wp:effectExtent l="19050" t="0" r="9525" b="0"/>
                <wp:docPr id="7" name="Image 7" descr="C:\Users\RegenLab\Documents\Marketing material\A_Regenlab_Logo_Layouts\Regenlab_LOGObytype\0.1_general\Gal_PNG_web use\regenlab_gal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egenLab\Documents\Marketing material\A_Regenlab_Logo_Layouts\Regenlab_LOGObytype\0.1_general\Gal_PNG_web use\regenlab_gal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59AF" w:rsidRPr="00DE0FA5" w:rsidRDefault="00C259AF">
    <w:pPr>
      <w:tabs>
        <w:tab w:val="left" w:pos="5290"/>
        <w:tab w:val="left" w:pos="9212"/>
      </w:tabs>
      <w:rPr>
        <w:sz w:val="16"/>
        <w:szCs w:val="16"/>
      </w:rPr>
    </w:pPr>
  </w:p>
  <w:tbl>
    <w:tblPr>
      <w:tblW w:w="9285" w:type="dxa"/>
      <w:tblInd w:w="-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4"/>
      <w:gridCol w:w="160"/>
      <w:gridCol w:w="5935"/>
      <w:gridCol w:w="1276"/>
    </w:tblGrid>
    <w:tr w:rsidR="00C259AF" w:rsidTr="00763BCA">
      <w:trPr>
        <w:cantSplit/>
      </w:trPr>
      <w:tc>
        <w:tcPr>
          <w:tcW w:w="1914" w:type="dxa"/>
          <w:tcBorders>
            <w:top w:val="single" w:sz="2" w:space="0" w:color="000000"/>
            <w:left w:val="single" w:sz="2" w:space="0" w:color="000000"/>
          </w:tcBorders>
        </w:tcPr>
        <w:p w:rsidR="00C259AF" w:rsidRDefault="00C259AF">
          <w:pPr>
            <w:pStyle w:val="Titre1"/>
            <w:spacing w:before="40"/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FORM. 2D/RH001</w:t>
          </w:r>
          <w:r>
            <w:rPr>
              <w:rFonts w:ascii="Arial" w:hAnsi="Arial" w:cs="Arial"/>
              <w:lang w:val="fr-CH"/>
            </w:rPr>
            <w:br/>
            <w:t>6D/RH002</w:t>
          </w:r>
        </w:p>
      </w:tc>
      <w:tc>
        <w:tcPr>
          <w:tcW w:w="160" w:type="dxa"/>
          <w:tcBorders>
            <w:left w:val="single" w:sz="2" w:space="0" w:color="000000"/>
          </w:tcBorders>
        </w:tcPr>
        <w:p w:rsidR="00C259AF" w:rsidRDefault="00C259AF">
          <w:pPr>
            <w:pStyle w:val="Titre1"/>
            <w:rPr>
              <w:rFonts w:ascii="Arial" w:hAnsi="Arial" w:cs="Arial"/>
              <w:b w:val="0"/>
              <w:bCs w:val="0"/>
              <w:lang w:val="fr-CH"/>
            </w:rPr>
          </w:pPr>
        </w:p>
      </w:tc>
      <w:tc>
        <w:tcPr>
          <w:tcW w:w="5935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</w:tcPr>
        <w:p w:rsidR="00C259AF" w:rsidRPr="00401A0E" w:rsidRDefault="00C259AF" w:rsidP="00D51889">
          <w:pPr>
            <w:spacing w:before="120" w:after="120"/>
            <w:jc w:val="center"/>
            <w:rPr>
              <w:rFonts w:ascii="Arial" w:hAnsi="Arial" w:cs="Arial"/>
              <w:b/>
              <w:sz w:val="20"/>
              <w:lang w:val="fr-CH"/>
            </w:rPr>
          </w:pPr>
          <w:r>
            <w:rPr>
              <w:rFonts w:ascii="Arial" w:hAnsi="Arial" w:cs="Arial"/>
              <w:b/>
              <w:sz w:val="20"/>
              <w:lang w:val="fr-CH"/>
            </w:rPr>
            <w:t xml:space="preserve">CAHIER DES CHARGES </w:t>
          </w: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</w:tcPr>
        <w:p w:rsidR="00C259AF" w:rsidRDefault="00C259AF" w:rsidP="005B4833">
          <w:pPr>
            <w:spacing w:before="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Page(s) :</w:t>
          </w:r>
        </w:p>
      </w:tc>
    </w:tr>
    <w:tr w:rsidR="00C259AF" w:rsidTr="00763BCA">
      <w:trPr>
        <w:cantSplit/>
      </w:trPr>
      <w:tc>
        <w:tcPr>
          <w:tcW w:w="1914" w:type="dxa"/>
          <w:tcBorders>
            <w:left w:val="single" w:sz="2" w:space="0" w:color="000000"/>
            <w:bottom w:val="single" w:sz="2" w:space="0" w:color="000000"/>
          </w:tcBorders>
        </w:tcPr>
        <w:p w:rsidR="00C259AF" w:rsidRDefault="00C259AF" w:rsidP="00A4737A">
          <w:pPr>
            <w:rPr>
              <w:rFonts w:ascii="Arial" w:hAnsi="Arial" w:cs="Arial"/>
            </w:rPr>
          </w:pPr>
        </w:p>
      </w:tc>
      <w:tc>
        <w:tcPr>
          <w:tcW w:w="160" w:type="dxa"/>
          <w:tcBorders>
            <w:left w:val="single" w:sz="2" w:space="0" w:color="000000"/>
          </w:tcBorders>
        </w:tcPr>
        <w:p w:rsidR="00C259AF" w:rsidRDefault="00C259AF">
          <w:pPr>
            <w:rPr>
              <w:rFonts w:ascii="Arial" w:hAnsi="Arial" w:cs="Arial"/>
            </w:rPr>
          </w:pPr>
        </w:p>
      </w:tc>
      <w:tc>
        <w:tcPr>
          <w:tcW w:w="5935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259AF" w:rsidRPr="00937B86" w:rsidRDefault="00C259AF" w:rsidP="00433237">
          <w:pPr>
            <w:rPr>
              <w:rFonts w:ascii="Verdana" w:hAnsi="Verdana" w:cs="Arial"/>
              <w:sz w:val="20"/>
            </w:rPr>
          </w:pP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259AF" w:rsidRDefault="00FB1007" w:rsidP="00433237">
          <w:pPr>
            <w:spacing w:before="40"/>
            <w:jc w:val="center"/>
          </w:pPr>
          <w:r>
            <w:rPr>
              <w:rFonts w:ascii="Arial" w:hAnsi="Arial" w:cs="Arial"/>
              <w:sz w:val="20"/>
            </w:rPr>
            <w:fldChar w:fldCharType="begin"/>
          </w:r>
          <w:r w:rsidR="00C259AF">
            <w:rPr>
              <w:rFonts w:ascii="Arial" w:hAnsi="Arial" w:cs="Arial"/>
              <w:sz w:val="20"/>
            </w:rPr>
            <w:instrText xml:space="preserve"> PAGE \*ARABIC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D754C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 w:rsidR="00C259AF">
            <w:rPr>
              <w:rFonts w:ascii="Arial" w:hAnsi="Arial" w:cs="Arial"/>
              <w:sz w:val="20"/>
            </w:rPr>
            <w:t xml:space="preserve"> / </w:t>
          </w:r>
          <w:r>
            <w:rPr>
              <w:rFonts w:ascii="Arial" w:hAnsi="Arial" w:cs="Arial"/>
              <w:sz w:val="20"/>
            </w:rPr>
            <w:fldChar w:fldCharType="begin"/>
          </w:r>
          <w:r w:rsidR="00C259AF">
            <w:rPr>
              <w:rFonts w:ascii="Arial" w:hAnsi="Arial" w:cs="Arial"/>
              <w:sz w:val="20"/>
            </w:rPr>
            <w:instrText xml:space="preserve"> NUMPAGES \*ARABIC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D754C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C259AF" w:rsidRPr="00DE0FA5" w:rsidRDefault="00C259AF">
    <w:pPr>
      <w:tabs>
        <w:tab w:val="left" w:pos="5290"/>
        <w:tab w:val="left" w:pos="9212"/>
      </w:tabs>
      <w:rPr>
        <w:sz w:val="16"/>
        <w:szCs w:val="16"/>
      </w:rPr>
    </w:pPr>
  </w:p>
  <w:tbl>
    <w:tblPr>
      <w:tblW w:w="0" w:type="auto"/>
      <w:tblInd w:w="-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26"/>
    </w:tblGrid>
    <w:tr w:rsidR="00C259AF">
      <w:trPr>
        <w:cantSplit/>
      </w:trPr>
      <w:tc>
        <w:tcPr>
          <w:tcW w:w="92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259AF" w:rsidRDefault="00E66430" w:rsidP="00763BCA">
          <w:pPr>
            <w:spacing w:before="40" w:after="8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Cahier des charges </w:t>
          </w:r>
        </w:p>
      </w:tc>
    </w:tr>
  </w:tbl>
  <w:p w:rsidR="00C259AF" w:rsidRDefault="00C259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lowerLetter"/>
      <w:lvlText w:val="%1)"/>
      <w:lvlJc w:val="left"/>
      <w:pPr>
        <w:tabs>
          <w:tab w:val="num" w:pos="4536"/>
        </w:tabs>
        <w:ind w:left="4536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476"/>
        </w:tabs>
        <w:ind w:left="4476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1"/>
      <w:numFmt w:val="lowerLetter"/>
      <w:lvlText w:val="%1)"/>
      <w:lvlJc w:val="left"/>
      <w:pPr>
        <w:tabs>
          <w:tab w:val="num" w:pos="4476"/>
        </w:tabs>
        <w:ind w:left="4476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0"/>
      <w:numFmt w:val="lowerLetter"/>
      <w:lvlText w:val="%1)"/>
      <w:lvlJc w:val="left"/>
      <w:pPr>
        <w:tabs>
          <w:tab w:val="num" w:pos="4476"/>
        </w:tabs>
        <w:ind w:left="4476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18216D2"/>
    <w:multiLevelType w:val="multilevel"/>
    <w:tmpl w:val="ADC0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076BAE"/>
    <w:multiLevelType w:val="hybridMultilevel"/>
    <w:tmpl w:val="66482D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FC1F3F"/>
    <w:multiLevelType w:val="hybridMultilevel"/>
    <w:tmpl w:val="D318B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7EBC"/>
    <w:multiLevelType w:val="hybridMultilevel"/>
    <w:tmpl w:val="815C0DA4"/>
    <w:lvl w:ilvl="0" w:tplc="6CC8C520">
      <w:start w:val="1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C793296"/>
    <w:multiLevelType w:val="hybridMultilevel"/>
    <w:tmpl w:val="A4305E0A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DCE127C"/>
    <w:multiLevelType w:val="multilevel"/>
    <w:tmpl w:val="6AE6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73148E"/>
    <w:multiLevelType w:val="hybridMultilevel"/>
    <w:tmpl w:val="2F7ACC20"/>
    <w:lvl w:ilvl="0" w:tplc="DEA276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168BC"/>
    <w:multiLevelType w:val="hybridMultilevel"/>
    <w:tmpl w:val="6590DD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3A3EC7"/>
    <w:multiLevelType w:val="hybridMultilevel"/>
    <w:tmpl w:val="1D0E00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BD1087"/>
    <w:multiLevelType w:val="multilevel"/>
    <w:tmpl w:val="6862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A01642"/>
    <w:multiLevelType w:val="hybridMultilevel"/>
    <w:tmpl w:val="689817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7"/>
    <w:lvlOverride w:ilvl="0">
      <w:startOverride w:val="16"/>
    </w:lvlOverride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14"/>
  </w:num>
  <w:num w:numId="17">
    <w:abstractNumId w:val="9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7E9"/>
    <w:rsid w:val="000022F2"/>
    <w:rsid w:val="00060A42"/>
    <w:rsid w:val="00086887"/>
    <w:rsid w:val="00090450"/>
    <w:rsid w:val="000D4A7B"/>
    <w:rsid w:val="000D754C"/>
    <w:rsid w:val="000F4E34"/>
    <w:rsid w:val="001939DE"/>
    <w:rsid w:val="00246C6F"/>
    <w:rsid w:val="00263404"/>
    <w:rsid w:val="00302B0C"/>
    <w:rsid w:val="00326509"/>
    <w:rsid w:val="00382598"/>
    <w:rsid w:val="003B5844"/>
    <w:rsid w:val="003C7F37"/>
    <w:rsid w:val="003E2795"/>
    <w:rsid w:val="00401A0E"/>
    <w:rsid w:val="004228C3"/>
    <w:rsid w:val="004310E8"/>
    <w:rsid w:val="00431723"/>
    <w:rsid w:val="00433237"/>
    <w:rsid w:val="004362E1"/>
    <w:rsid w:val="00453C62"/>
    <w:rsid w:val="004C75BE"/>
    <w:rsid w:val="004D4D2F"/>
    <w:rsid w:val="004E1F5D"/>
    <w:rsid w:val="00513E75"/>
    <w:rsid w:val="00530B07"/>
    <w:rsid w:val="005707E9"/>
    <w:rsid w:val="005943B4"/>
    <w:rsid w:val="005B4833"/>
    <w:rsid w:val="00693948"/>
    <w:rsid w:val="006F7E13"/>
    <w:rsid w:val="00724281"/>
    <w:rsid w:val="007524DB"/>
    <w:rsid w:val="00763BCA"/>
    <w:rsid w:val="007A6FFA"/>
    <w:rsid w:val="007C331F"/>
    <w:rsid w:val="007F32A0"/>
    <w:rsid w:val="007F5577"/>
    <w:rsid w:val="008032F6"/>
    <w:rsid w:val="008138B9"/>
    <w:rsid w:val="008A145A"/>
    <w:rsid w:val="008A6B38"/>
    <w:rsid w:val="008C0F57"/>
    <w:rsid w:val="008C77B4"/>
    <w:rsid w:val="008E077F"/>
    <w:rsid w:val="00937B86"/>
    <w:rsid w:val="00A02431"/>
    <w:rsid w:val="00A03F49"/>
    <w:rsid w:val="00A4737A"/>
    <w:rsid w:val="00AE58FC"/>
    <w:rsid w:val="00B346E8"/>
    <w:rsid w:val="00B61DE7"/>
    <w:rsid w:val="00B7217A"/>
    <w:rsid w:val="00B8686A"/>
    <w:rsid w:val="00BA7C53"/>
    <w:rsid w:val="00C259AF"/>
    <w:rsid w:val="00C60411"/>
    <w:rsid w:val="00C61296"/>
    <w:rsid w:val="00C61555"/>
    <w:rsid w:val="00CA115E"/>
    <w:rsid w:val="00CC5901"/>
    <w:rsid w:val="00D01151"/>
    <w:rsid w:val="00D01695"/>
    <w:rsid w:val="00D51889"/>
    <w:rsid w:val="00D9652D"/>
    <w:rsid w:val="00DC24CD"/>
    <w:rsid w:val="00DE0FA5"/>
    <w:rsid w:val="00E3115F"/>
    <w:rsid w:val="00E66430"/>
    <w:rsid w:val="00E86CB5"/>
    <w:rsid w:val="00E913A1"/>
    <w:rsid w:val="00EC7A0E"/>
    <w:rsid w:val="00ED7F19"/>
    <w:rsid w:val="00EF7D00"/>
    <w:rsid w:val="00F76072"/>
    <w:rsid w:val="00F80661"/>
    <w:rsid w:val="00F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1BF7ED"/>
  <w15:docId w15:val="{A4CFF6F4-29FB-4F93-9E9C-F1B6CC42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9DE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1939DE"/>
    <w:pPr>
      <w:keepNext/>
      <w:tabs>
        <w:tab w:val="num" w:pos="0"/>
      </w:tabs>
      <w:outlineLvl w:val="0"/>
    </w:pPr>
    <w:rPr>
      <w:b/>
      <w:bCs/>
      <w:lang w:val="en-GB"/>
    </w:rPr>
  </w:style>
  <w:style w:type="paragraph" w:styleId="Titre4">
    <w:name w:val="heading 4"/>
    <w:basedOn w:val="Normal"/>
    <w:next w:val="Normal"/>
    <w:link w:val="Titre4Car"/>
    <w:qFormat/>
    <w:rsid w:val="001939DE"/>
    <w:pPr>
      <w:keepNext/>
      <w:tabs>
        <w:tab w:val="num" w:pos="0"/>
      </w:tabs>
      <w:spacing w:before="120" w:after="120"/>
      <w:jc w:val="right"/>
      <w:outlineLvl w:val="3"/>
    </w:pPr>
    <w:rPr>
      <w:rFonts w:ascii="Arial" w:hAnsi="Arial" w:cs="Arial"/>
      <w:b/>
      <w:bCs/>
      <w:lang w:val="en-GB"/>
    </w:rPr>
  </w:style>
  <w:style w:type="paragraph" w:styleId="Titre5">
    <w:name w:val="heading 5"/>
    <w:basedOn w:val="Normal"/>
    <w:next w:val="Normal"/>
    <w:link w:val="Titre5Car"/>
    <w:qFormat/>
    <w:rsid w:val="001939DE"/>
    <w:pPr>
      <w:keepNext/>
      <w:tabs>
        <w:tab w:val="num" w:pos="0"/>
      </w:tabs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A145A"/>
    <w:rPr>
      <w:rFonts w:ascii="Cambria" w:hAnsi="Cambria" w:cs="Times New Roman"/>
      <w:b/>
      <w:bCs/>
      <w:kern w:val="32"/>
      <w:sz w:val="32"/>
      <w:szCs w:val="32"/>
      <w:lang w:val="fr-FR" w:eastAsia="ar-SA" w:bidi="ar-SA"/>
    </w:rPr>
  </w:style>
  <w:style w:type="character" w:customStyle="1" w:styleId="Titre4Car">
    <w:name w:val="Titre 4 Car"/>
    <w:basedOn w:val="Policepardfaut"/>
    <w:link w:val="Titre4"/>
    <w:semiHidden/>
    <w:locked/>
    <w:rsid w:val="008A145A"/>
    <w:rPr>
      <w:rFonts w:ascii="Calibri" w:hAnsi="Calibri" w:cs="Times New Roman"/>
      <w:b/>
      <w:bCs/>
      <w:sz w:val="28"/>
      <w:szCs w:val="28"/>
      <w:lang w:val="fr-FR" w:eastAsia="ar-SA" w:bidi="ar-SA"/>
    </w:rPr>
  </w:style>
  <w:style w:type="character" w:customStyle="1" w:styleId="Titre5Car">
    <w:name w:val="Titre 5 Car"/>
    <w:basedOn w:val="Policepardfaut"/>
    <w:link w:val="Titre5"/>
    <w:semiHidden/>
    <w:locked/>
    <w:rsid w:val="008A145A"/>
    <w:rPr>
      <w:rFonts w:ascii="Calibri" w:hAnsi="Calibri" w:cs="Times New Roman"/>
      <w:b/>
      <w:bCs/>
      <w:i/>
      <w:iCs/>
      <w:sz w:val="26"/>
      <w:szCs w:val="26"/>
      <w:lang w:val="fr-FR" w:eastAsia="ar-SA" w:bidi="ar-SA"/>
    </w:rPr>
  </w:style>
  <w:style w:type="character" w:customStyle="1" w:styleId="WW-Absatz-Standardschriftart">
    <w:name w:val="WW-Absatz-Standardschriftart"/>
    <w:rsid w:val="001939DE"/>
  </w:style>
  <w:style w:type="character" w:customStyle="1" w:styleId="WW-Absatz-Standardschriftart1">
    <w:name w:val="WW-Absatz-Standardschriftart1"/>
    <w:rsid w:val="001939DE"/>
  </w:style>
  <w:style w:type="character" w:customStyle="1" w:styleId="WW-Policepardfaut">
    <w:name w:val="WW-Police par défaut"/>
    <w:rsid w:val="001939DE"/>
  </w:style>
  <w:style w:type="paragraph" w:customStyle="1" w:styleId="Titre10">
    <w:name w:val="Titre1"/>
    <w:basedOn w:val="Normal"/>
    <w:next w:val="Corpsdetexte"/>
    <w:rsid w:val="001939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1939DE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8A145A"/>
    <w:rPr>
      <w:rFonts w:cs="Times New Roman"/>
      <w:sz w:val="24"/>
      <w:szCs w:val="24"/>
      <w:lang w:val="fr-FR" w:eastAsia="ar-SA" w:bidi="ar-SA"/>
    </w:rPr>
  </w:style>
  <w:style w:type="paragraph" w:customStyle="1" w:styleId="WW-Titre">
    <w:name w:val="WW-Titre"/>
    <w:basedOn w:val="Normal"/>
    <w:next w:val="Corpsdetexte"/>
    <w:rsid w:val="001939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rsid w:val="001939D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En-tte">
    <w:name w:val="header"/>
    <w:basedOn w:val="Normal"/>
    <w:link w:val="En-tteCar"/>
    <w:rsid w:val="001939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8A145A"/>
    <w:rPr>
      <w:rFonts w:cs="Times New Roman"/>
      <w:sz w:val="24"/>
      <w:szCs w:val="24"/>
      <w:lang w:val="fr-FR" w:eastAsia="ar-SA" w:bidi="ar-SA"/>
    </w:rPr>
  </w:style>
  <w:style w:type="paragraph" w:styleId="Pieddepage">
    <w:name w:val="footer"/>
    <w:basedOn w:val="Normal"/>
    <w:link w:val="PieddepageCar"/>
    <w:rsid w:val="001939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4C75BE"/>
    <w:rPr>
      <w:rFonts w:cs="Times New Roman"/>
      <w:sz w:val="24"/>
      <w:szCs w:val="24"/>
      <w:lang w:val="fr-FR" w:eastAsia="ar-SA" w:bidi="ar-SA"/>
    </w:rPr>
  </w:style>
  <w:style w:type="paragraph" w:styleId="Titre">
    <w:name w:val="Title"/>
    <w:basedOn w:val="Normal"/>
    <w:next w:val="Sous-titre"/>
    <w:link w:val="TitreCar"/>
    <w:qFormat/>
    <w:rsid w:val="001939DE"/>
    <w:pPr>
      <w:jc w:val="center"/>
    </w:pPr>
    <w:rPr>
      <w:sz w:val="32"/>
      <w:lang w:val="fr-CH"/>
    </w:rPr>
  </w:style>
  <w:style w:type="character" w:customStyle="1" w:styleId="TitreCar">
    <w:name w:val="Titre Car"/>
    <w:basedOn w:val="Policepardfaut"/>
    <w:link w:val="Titre"/>
    <w:locked/>
    <w:rsid w:val="008A145A"/>
    <w:rPr>
      <w:rFonts w:ascii="Cambria" w:hAnsi="Cambria" w:cs="Times New Roman"/>
      <w:b/>
      <w:bCs/>
      <w:kern w:val="28"/>
      <w:sz w:val="32"/>
      <w:szCs w:val="32"/>
      <w:lang w:val="fr-FR" w:eastAsia="ar-SA" w:bidi="ar-SA"/>
    </w:rPr>
  </w:style>
  <w:style w:type="paragraph" w:styleId="Sous-titre">
    <w:name w:val="Subtitle"/>
    <w:basedOn w:val="Normal"/>
    <w:next w:val="Corpsdetexte"/>
    <w:link w:val="Sous-titreCar"/>
    <w:qFormat/>
    <w:rsid w:val="001939DE"/>
    <w:rPr>
      <w:b/>
      <w:bCs/>
      <w:lang w:val="fr-CH"/>
    </w:rPr>
  </w:style>
  <w:style w:type="character" w:customStyle="1" w:styleId="Sous-titreCar">
    <w:name w:val="Sous-titre Car"/>
    <w:basedOn w:val="Policepardfaut"/>
    <w:link w:val="Sous-titre"/>
    <w:locked/>
    <w:rsid w:val="008A145A"/>
    <w:rPr>
      <w:rFonts w:ascii="Cambria" w:hAnsi="Cambria" w:cs="Times New Roman"/>
      <w:sz w:val="24"/>
      <w:szCs w:val="24"/>
      <w:lang w:val="fr-FR" w:eastAsia="ar-SA" w:bidi="ar-SA"/>
    </w:rPr>
  </w:style>
  <w:style w:type="paragraph" w:styleId="Retraitcorpsdetexte">
    <w:name w:val="Body Text Indent"/>
    <w:basedOn w:val="Normal"/>
    <w:link w:val="RetraitcorpsdetexteCar"/>
    <w:rsid w:val="001939DE"/>
    <w:pPr>
      <w:ind w:left="2160"/>
    </w:pPr>
    <w:rPr>
      <w:lang w:val="fr-CH"/>
    </w:rPr>
  </w:style>
  <w:style w:type="character" w:customStyle="1" w:styleId="RetraitcorpsdetexteCar">
    <w:name w:val="Retrait corps de texte Car"/>
    <w:basedOn w:val="Policepardfaut"/>
    <w:link w:val="Retraitcorpsdetexte"/>
    <w:semiHidden/>
    <w:locked/>
    <w:rsid w:val="008A145A"/>
    <w:rPr>
      <w:rFonts w:cs="Times New Roman"/>
      <w:sz w:val="24"/>
      <w:szCs w:val="24"/>
      <w:lang w:val="fr-FR" w:eastAsia="ar-SA" w:bidi="ar-SA"/>
    </w:rPr>
  </w:style>
  <w:style w:type="paragraph" w:customStyle="1" w:styleId="Contenudetableau">
    <w:name w:val="Contenu de tableau"/>
    <w:basedOn w:val="Corpsdetexte"/>
    <w:rsid w:val="001939DE"/>
    <w:pPr>
      <w:suppressLineNumbers/>
    </w:pPr>
  </w:style>
  <w:style w:type="paragraph" w:customStyle="1" w:styleId="WW-Contenudetableau">
    <w:name w:val="WW-Contenu de tableau"/>
    <w:basedOn w:val="Corpsdetexte"/>
    <w:rsid w:val="001939DE"/>
    <w:pPr>
      <w:suppressLineNumbers/>
    </w:pPr>
  </w:style>
  <w:style w:type="paragraph" w:customStyle="1" w:styleId="WW-Contenudetableau1">
    <w:name w:val="WW-Contenu de tableau1"/>
    <w:basedOn w:val="Corpsdetexte"/>
    <w:rsid w:val="001939DE"/>
    <w:pPr>
      <w:suppressLineNumbers/>
    </w:pPr>
  </w:style>
  <w:style w:type="paragraph" w:customStyle="1" w:styleId="Titredetableau">
    <w:name w:val="Titre de tableau"/>
    <w:basedOn w:val="Contenudetableau"/>
    <w:rsid w:val="001939DE"/>
    <w:pPr>
      <w:jc w:val="center"/>
    </w:pPr>
    <w:rPr>
      <w:b/>
      <w:bCs/>
      <w:i/>
      <w:iCs/>
    </w:rPr>
  </w:style>
  <w:style w:type="paragraph" w:customStyle="1" w:styleId="WW-Titredetableau">
    <w:name w:val="WW-Titre de tableau"/>
    <w:basedOn w:val="WW-Contenudetableau"/>
    <w:rsid w:val="001939DE"/>
    <w:pPr>
      <w:jc w:val="center"/>
    </w:pPr>
    <w:rPr>
      <w:b/>
      <w:bCs/>
      <w:i/>
      <w:iCs/>
    </w:rPr>
  </w:style>
  <w:style w:type="paragraph" w:customStyle="1" w:styleId="WW-Titredetableau1">
    <w:name w:val="WW-Titre de tableau1"/>
    <w:basedOn w:val="WW-Contenudetableau1"/>
    <w:rsid w:val="001939DE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1939DE"/>
  </w:style>
  <w:style w:type="paragraph" w:customStyle="1" w:styleId="WW-Contenuducadre">
    <w:name w:val="WW-Contenu du cadre"/>
    <w:basedOn w:val="Corpsdetexte"/>
    <w:rsid w:val="001939DE"/>
  </w:style>
  <w:style w:type="paragraph" w:customStyle="1" w:styleId="WW-Contenuducadre1">
    <w:name w:val="WW-Contenu du cadre1"/>
    <w:basedOn w:val="Corpsdetexte"/>
    <w:rsid w:val="001939DE"/>
  </w:style>
  <w:style w:type="character" w:styleId="Lienhypertexte">
    <w:name w:val="Hyperlink"/>
    <w:basedOn w:val="Policepardfaut"/>
    <w:rsid w:val="00C60411"/>
    <w:rPr>
      <w:rFonts w:cs="Times New Roman"/>
      <w:color w:val="003399"/>
      <w:u w:val="single"/>
    </w:rPr>
  </w:style>
  <w:style w:type="paragraph" w:styleId="NormalWeb">
    <w:name w:val="Normal (Web)"/>
    <w:basedOn w:val="Normal"/>
    <w:rsid w:val="00C60411"/>
    <w:pPr>
      <w:suppressAutoHyphens w:val="0"/>
      <w:spacing w:before="100" w:beforeAutospacing="1" w:after="100" w:afterAutospacing="1"/>
    </w:pPr>
    <w:rPr>
      <w:rFonts w:ascii="Verdana" w:hAnsi="Verdana"/>
      <w:lang w:eastAsia="fr-FR"/>
    </w:rPr>
  </w:style>
  <w:style w:type="character" w:customStyle="1" w:styleId="lblcontact">
    <w:name w:val="lblcontact"/>
    <w:basedOn w:val="Policepardfaut"/>
    <w:rsid w:val="00C60411"/>
    <w:rPr>
      <w:rFonts w:ascii="Verdana" w:hAnsi="Verdana" w:cs="Times New Roman"/>
    </w:rPr>
  </w:style>
  <w:style w:type="character" w:customStyle="1" w:styleId="sublblcontact">
    <w:name w:val="sublblcontact"/>
    <w:basedOn w:val="Policepardfaut"/>
    <w:rsid w:val="00C60411"/>
    <w:rPr>
      <w:rFonts w:ascii="Verdana" w:hAnsi="Verdana" w:cs="Times New Roman"/>
    </w:rPr>
  </w:style>
  <w:style w:type="paragraph" w:styleId="Textedebulles">
    <w:name w:val="Balloon Text"/>
    <w:basedOn w:val="Normal"/>
    <w:link w:val="TextedebullesCar"/>
    <w:rsid w:val="008138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8138B9"/>
    <w:rPr>
      <w:rFonts w:ascii="Tahoma" w:hAnsi="Tahoma" w:cs="Tahoma"/>
      <w:sz w:val="16"/>
      <w:szCs w:val="16"/>
      <w:lang w:val="fr-FR" w:eastAsia="ar-SA" w:bidi="ar-SA"/>
    </w:rPr>
  </w:style>
  <w:style w:type="paragraph" w:styleId="Paragraphedeliste">
    <w:name w:val="List Paragraph"/>
    <w:basedOn w:val="Normal"/>
    <w:uiPriority w:val="34"/>
    <w:qFormat/>
    <w:rsid w:val="0032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RAPPORTS D’INCIDENT INITIAL</vt:lpstr>
    </vt:vector>
  </TitlesOfParts>
  <Company>François Magnette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 D’INCIDENT INITIAL</dc:title>
  <dc:creator>Prem</dc:creator>
  <cp:lastModifiedBy>Valérie De Fourmestraux</cp:lastModifiedBy>
  <cp:revision>10</cp:revision>
  <cp:lastPrinted>2013-03-22T13:55:00Z</cp:lastPrinted>
  <dcterms:created xsi:type="dcterms:W3CDTF">2013-10-10T14:55:00Z</dcterms:created>
  <dcterms:modified xsi:type="dcterms:W3CDTF">2018-11-15T14:18:00Z</dcterms:modified>
</cp:coreProperties>
</file>